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EF" w:rsidRDefault="00050AEA">
      <w:pPr>
        <w:pStyle w:val="Heading1"/>
        <w:spacing w:before="38"/>
      </w:pPr>
      <w:r>
        <w:rPr>
          <w:color w:val="2D74B5"/>
        </w:rPr>
        <w:t>7.1.1.5 Online Learning</w:t>
      </w:r>
      <w:r>
        <w:rPr>
          <w:color w:val="2D74B5"/>
          <w:spacing w:val="-1"/>
        </w:rPr>
        <w:t xml:space="preserve"> </w:t>
      </w:r>
      <w:r>
        <w:rPr>
          <w:color w:val="2D74B5"/>
          <w:spacing w:val="-2"/>
        </w:rPr>
        <w:t>Policy</w:t>
      </w:r>
    </w:p>
    <w:p w:rsidR="00DE35EF" w:rsidRDefault="00DE35EF">
      <w:pPr>
        <w:pStyle w:val="BodyText"/>
        <w:ind w:left="0" w:firstLine="0"/>
        <w:rPr>
          <w:b/>
        </w:rPr>
      </w:pPr>
    </w:p>
    <w:p w:rsidR="00DE35EF" w:rsidRDefault="00DE35EF">
      <w:pPr>
        <w:pStyle w:val="BodyText"/>
        <w:spacing w:before="2"/>
        <w:ind w:left="0" w:firstLine="0"/>
        <w:rPr>
          <w:b/>
        </w:rPr>
      </w:pPr>
    </w:p>
    <w:p w:rsidR="00DE35EF" w:rsidRDefault="00050AEA">
      <w:pPr>
        <w:pStyle w:val="BodyText"/>
        <w:ind w:left="360" w:firstLine="0"/>
      </w:pPr>
      <w:r>
        <w:rPr>
          <w:color w:val="2D75B6"/>
          <w:spacing w:val="-2"/>
        </w:rPr>
        <w:t>Scope</w:t>
      </w:r>
    </w:p>
    <w:p w:rsidR="00DE35EF" w:rsidRDefault="00050AEA">
      <w:pPr>
        <w:pStyle w:val="BodyText"/>
        <w:spacing w:before="240"/>
        <w:ind w:left="360" w:firstLine="0"/>
      </w:pP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 all</w:t>
      </w:r>
      <w:r>
        <w:rPr>
          <w:spacing w:val="-3"/>
        </w:rPr>
        <w:t xml:space="preserve"> </w:t>
      </w:r>
      <w:r>
        <w:t>faculty,</w:t>
      </w:r>
      <w:r>
        <w:rPr>
          <w:spacing w:val="-1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trainees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proofErr w:type="gramStart"/>
      <w:r>
        <w:t>SESP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including fully online courses, hybrid courses, and supplemental online resources.</w:t>
      </w:r>
    </w:p>
    <w:p w:rsidR="00DE35EF" w:rsidRDefault="00050AEA">
      <w:pPr>
        <w:pStyle w:val="BodyText"/>
        <w:spacing w:before="239"/>
        <w:ind w:left="360" w:firstLine="0"/>
      </w:pPr>
      <w:r>
        <w:rPr>
          <w:color w:val="2D75B6"/>
          <w:spacing w:val="-2"/>
        </w:rPr>
        <w:t>Purpose</w:t>
      </w:r>
    </w:p>
    <w:p w:rsidR="00DE35EF" w:rsidRDefault="00050AEA">
      <w:pPr>
        <w:pStyle w:val="BodyText"/>
        <w:ind w:left="360" w:firstLine="0"/>
        <w:jc w:val="both"/>
      </w:pPr>
      <w:r>
        <w:t>This policy outlines the framework and guidelines for the implementation of online learning at SESP. It aims to ensure high-quality educational experiences for all trainees while maintaining academic integrity and fostering an inclusive learning environmen</w:t>
      </w:r>
      <w:r>
        <w:t>t.</w:t>
      </w:r>
    </w:p>
    <w:p w:rsidR="00DE35EF" w:rsidRDefault="00050AEA">
      <w:pPr>
        <w:pStyle w:val="BodyText"/>
        <w:spacing w:before="240"/>
        <w:ind w:left="360" w:firstLine="0"/>
      </w:pPr>
      <w:r>
        <w:rPr>
          <w:color w:val="2D75B6"/>
          <w:spacing w:val="-2"/>
        </w:rPr>
        <w:t>Definitions</w:t>
      </w:r>
    </w:p>
    <w:p w:rsidR="00DE35EF" w:rsidRDefault="00DE35EF">
      <w:pPr>
        <w:pStyle w:val="BodyText"/>
        <w:spacing w:before="112"/>
        <w:ind w:left="0" w:firstLine="0"/>
        <w:rPr>
          <w:sz w:val="20"/>
        </w:rPr>
      </w:pPr>
    </w:p>
    <w:tbl>
      <w:tblPr>
        <w:tblW w:w="0" w:type="auto"/>
        <w:tblCellSpacing w:w="30" w:type="dxa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2"/>
        <w:gridCol w:w="7039"/>
      </w:tblGrid>
      <w:tr w:rsidR="00DE35EF">
        <w:trPr>
          <w:trHeight w:val="292"/>
          <w:tblCellSpacing w:w="30" w:type="dxa"/>
        </w:trPr>
        <w:tc>
          <w:tcPr>
            <w:tcW w:w="2232" w:type="dxa"/>
            <w:tcBorders>
              <w:top w:val="nil"/>
              <w:left w:val="nil"/>
            </w:tcBorders>
            <w:shd w:val="clear" w:color="auto" w:fill="17365D"/>
          </w:tcPr>
          <w:p w:rsidR="00DE35EF" w:rsidRDefault="00050AEA">
            <w:pPr>
              <w:pStyle w:val="TableParagraph"/>
              <w:spacing w:line="273" w:lineRule="exact"/>
              <w:ind w:right="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Word</w:t>
            </w:r>
            <w:r>
              <w:rPr>
                <w:color w:val="FFFFFF"/>
                <w:spacing w:val="-2"/>
                <w:sz w:val="24"/>
              </w:rPr>
              <w:t>/</w:t>
            </w:r>
            <w:r>
              <w:rPr>
                <w:b/>
                <w:color w:val="FFFFFF"/>
                <w:spacing w:val="-2"/>
                <w:sz w:val="24"/>
              </w:rPr>
              <w:t>Term</w:t>
            </w:r>
          </w:p>
        </w:tc>
        <w:tc>
          <w:tcPr>
            <w:tcW w:w="6949" w:type="dxa"/>
            <w:tcBorders>
              <w:top w:val="nil"/>
              <w:right w:val="nil"/>
            </w:tcBorders>
          </w:tcPr>
          <w:p w:rsidR="00DE35EF" w:rsidRDefault="00050AEA">
            <w:pPr>
              <w:pStyle w:val="TableParagraph"/>
              <w:tabs>
                <w:tab w:val="left" w:pos="6949"/>
              </w:tabs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22"/>
                <w:sz w:val="24"/>
                <w:shd w:val="clear" w:color="auto" w:fill="17365D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shd w:val="clear" w:color="auto" w:fill="17365D"/>
              </w:rPr>
              <w:t>Definition</w:t>
            </w:r>
            <w:r>
              <w:rPr>
                <w:b/>
                <w:color w:val="FFFFFF"/>
                <w:sz w:val="24"/>
                <w:shd w:val="clear" w:color="auto" w:fill="17365D"/>
              </w:rPr>
              <w:tab/>
            </w:r>
          </w:p>
        </w:tc>
      </w:tr>
      <w:tr w:rsidR="00DE35EF">
        <w:trPr>
          <w:trHeight w:val="292"/>
          <w:tblCellSpacing w:w="30" w:type="dxa"/>
        </w:trPr>
        <w:tc>
          <w:tcPr>
            <w:tcW w:w="2232" w:type="dxa"/>
            <w:tcBorders>
              <w:left w:val="nil"/>
            </w:tcBorders>
          </w:tcPr>
          <w:p w:rsidR="00DE35EF" w:rsidRDefault="00050AEA">
            <w:pPr>
              <w:pStyle w:val="TableParagraph"/>
              <w:tabs>
                <w:tab w:val="left" w:pos="2232"/>
              </w:tabs>
              <w:spacing w:line="273" w:lineRule="exact"/>
              <w:ind w:left="0"/>
              <w:rPr>
                <w:sz w:val="24"/>
              </w:rPr>
            </w:pPr>
            <w:r>
              <w:rPr>
                <w:color w:val="000000"/>
                <w:spacing w:val="24"/>
                <w:sz w:val="24"/>
                <w:shd w:val="clear" w:color="auto" w:fill="DBE4F0"/>
              </w:rPr>
              <w:t xml:space="preserve"> </w:t>
            </w:r>
            <w:r>
              <w:rPr>
                <w:color w:val="000000"/>
                <w:spacing w:val="-4"/>
                <w:sz w:val="24"/>
                <w:shd w:val="clear" w:color="auto" w:fill="DBE4F0"/>
              </w:rPr>
              <w:t>SESP</w:t>
            </w:r>
            <w:r>
              <w:rPr>
                <w:color w:val="000000"/>
                <w:sz w:val="24"/>
                <w:shd w:val="clear" w:color="auto" w:fill="DBE4F0"/>
              </w:rPr>
              <w:tab/>
            </w:r>
          </w:p>
        </w:tc>
        <w:tc>
          <w:tcPr>
            <w:tcW w:w="6949" w:type="dxa"/>
            <w:tcBorders>
              <w:right w:val="nil"/>
            </w:tcBorders>
          </w:tcPr>
          <w:p w:rsidR="00DE35EF" w:rsidRDefault="00050AEA">
            <w:pPr>
              <w:pStyle w:val="TableParagraph"/>
              <w:tabs>
                <w:tab w:val="left" w:pos="6949"/>
              </w:tabs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color w:val="000000"/>
                <w:spacing w:val="16"/>
                <w:sz w:val="24"/>
                <w:shd w:val="clear" w:color="auto" w:fill="DBE4F0"/>
              </w:rPr>
              <w:t xml:space="preserve"> </w:t>
            </w:r>
            <w:r>
              <w:rPr>
                <w:color w:val="000000"/>
                <w:sz w:val="24"/>
                <w:shd w:val="clear" w:color="auto" w:fill="DBE4F0"/>
              </w:rPr>
              <w:t>Saudi</w:t>
            </w:r>
            <w:r>
              <w:rPr>
                <w:color w:val="000000"/>
                <w:spacing w:val="-5"/>
                <w:sz w:val="24"/>
                <w:shd w:val="clear" w:color="auto" w:fill="DBE4F0"/>
              </w:rPr>
              <w:t xml:space="preserve"> </w:t>
            </w:r>
            <w:r>
              <w:rPr>
                <w:color w:val="000000"/>
                <w:sz w:val="24"/>
                <w:shd w:val="clear" w:color="auto" w:fill="DBE4F0"/>
              </w:rPr>
              <w:t>Electric</w:t>
            </w:r>
            <w:r>
              <w:rPr>
                <w:color w:val="000000"/>
                <w:spacing w:val="-5"/>
                <w:sz w:val="24"/>
                <w:shd w:val="clear" w:color="auto" w:fill="DBE4F0"/>
              </w:rPr>
              <w:t xml:space="preserve"> </w:t>
            </w:r>
            <w:r>
              <w:rPr>
                <w:color w:val="000000"/>
                <w:sz w:val="24"/>
                <w:shd w:val="clear" w:color="auto" w:fill="DBE4F0"/>
              </w:rPr>
              <w:t>Services</w:t>
            </w:r>
            <w:r>
              <w:rPr>
                <w:color w:val="000000"/>
                <w:spacing w:val="-2"/>
                <w:sz w:val="24"/>
                <w:shd w:val="clear" w:color="auto" w:fill="DBE4F0"/>
              </w:rPr>
              <w:t xml:space="preserve"> </w:t>
            </w:r>
            <w:r>
              <w:rPr>
                <w:color w:val="000000"/>
                <w:sz w:val="24"/>
                <w:shd w:val="clear" w:color="auto" w:fill="DBE4F0"/>
              </w:rPr>
              <w:t>Polytechnic</w:t>
            </w:r>
            <w:r>
              <w:rPr>
                <w:color w:val="000000"/>
                <w:spacing w:val="-3"/>
                <w:sz w:val="24"/>
                <w:shd w:val="clear" w:color="auto" w:fill="DBE4F0"/>
              </w:rPr>
              <w:t xml:space="preserve"> </w:t>
            </w:r>
            <w:r>
              <w:rPr>
                <w:color w:val="000000"/>
                <w:sz w:val="24"/>
                <w:shd w:val="clear" w:color="auto" w:fill="DBE4F0"/>
              </w:rPr>
              <w:t>(the</w:t>
            </w:r>
            <w:r>
              <w:rPr>
                <w:color w:val="000000"/>
                <w:spacing w:val="-5"/>
                <w:sz w:val="24"/>
                <w:shd w:val="clear" w:color="auto" w:fill="DBE4F0"/>
              </w:rPr>
              <w:t xml:space="preserve"> </w:t>
            </w:r>
            <w:r>
              <w:rPr>
                <w:color w:val="000000"/>
                <w:sz w:val="24"/>
                <w:shd w:val="clear" w:color="auto" w:fill="DBE4F0"/>
              </w:rPr>
              <w:t>educational</w:t>
            </w:r>
            <w:r>
              <w:rPr>
                <w:color w:val="000000"/>
                <w:spacing w:val="-1"/>
                <w:sz w:val="24"/>
                <w:shd w:val="clear" w:color="auto" w:fill="DBE4F0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DBE4F0"/>
              </w:rPr>
              <w:t>institute).</w:t>
            </w:r>
            <w:r>
              <w:rPr>
                <w:color w:val="000000"/>
                <w:sz w:val="24"/>
                <w:shd w:val="clear" w:color="auto" w:fill="DBE4F0"/>
              </w:rPr>
              <w:tab/>
            </w:r>
          </w:p>
        </w:tc>
      </w:tr>
      <w:tr w:rsidR="00DE35EF">
        <w:trPr>
          <w:trHeight w:val="1065"/>
          <w:tblCellSpacing w:w="30" w:type="dxa"/>
        </w:trPr>
        <w:tc>
          <w:tcPr>
            <w:tcW w:w="2232" w:type="dxa"/>
            <w:tcBorders>
              <w:left w:val="nil"/>
            </w:tcBorders>
            <w:shd w:val="clear" w:color="auto" w:fill="DBE4F0"/>
          </w:tcPr>
          <w:p w:rsidR="00DE35EF" w:rsidRDefault="00050AEA">
            <w:pPr>
              <w:pStyle w:val="TableParagraph"/>
              <w:spacing w:line="292" w:lineRule="exact"/>
              <w:ind w:right="0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Learning</w:t>
            </w:r>
          </w:p>
        </w:tc>
        <w:tc>
          <w:tcPr>
            <w:tcW w:w="6949" w:type="dxa"/>
            <w:tcBorders>
              <w:right w:val="nil"/>
            </w:tcBorders>
            <w:shd w:val="clear" w:color="auto" w:fill="DBE4F0"/>
          </w:tcPr>
          <w:p w:rsidR="00DE35EF" w:rsidRDefault="00050AEA">
            <w:pPr>
              <w:pStyle w:val="TableParagraph"/>
              <w:spacing w:before="239"/>
              <w:ind w:left="77" w:right="62"/>
              <w:rPr>
                <w:sz w:val="24"/>
              </w:rPr>
            </w:pPr>
            <w:r>
              <w:rPr>
                <w:sz w:val="24"/>
              </w:rPr>
              <w:t>Education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synchronous (live) and asynchronous (recorded) instruction.</w:t>
            </w:r>
          </w:p>
        </w:tc>
      </w:tr>
      <w:tr w:rsidR="00DE35EF">
        <w:trPr>
          <w:trHeight w:val="1066"/>
          <w:tblCellSpacing w:w="30" w:type="dxa"/>
        </w:trPr>
        <w:tc>
          <w:tcPr>
            <w:tcW w:w="2232" w:type="dxa"/>
            <w:tcBorders>
              <w:left w:val="nil"/>
            </w:tcBorders>
            <w:shd w:val="clear" w:color="auto" w:fill="DBE4F0"/>
          </w:tcPr>
          <w:p w:rsidR="00DE35EF" w:rsidRDefault="00050AEA">
            <w:pPr>
              <w:pStyle w:val="TableParagraph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Synchronous Learning</w:t>
            </w:r>
          </w:p>
        </w:tc>
        <w:tc>
          <w:tcPr>
            <w:tcW w:w="6949" w:type="dxa"/>
            <w:tcBorders>
              <w:right w:val="nil"/>
            </w:tcBorders>
            <w:shd w:val="clear" w:color="auto" w:fill="DBE4F0"/>
          </w:tcPr>
          <w:p w:rsidR="00DE35EF" w:rsidRDefault="00050AEA">
            <w:pPr>
              <w:pStyle w:val="TableParagraph"/>
              <w:spacing w:before="239"/>
              <w:ind w:left="77" w:right="62"/>
              <w:rPr>
                <w:sz w:val="24"/>
              </w:rPr>
            </w:pPr>
            <w:r>
              <w:rPr>
                <w:sz w:val="24"/>
              </w:rPr>
              <w:t>Real-time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instructors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engage </w:t>
            </w:r>
            <w:r>
              <w:rPr>
                <w:spacing w:val="-2"/>
                <w:sz w:val="24"/>
              </w:rPr>
              <w:t>simultaneously.</w:t>
            </w:r>
          </w:p>
        </w:tc>
      </w:tr>
      <w:tr w:rsidR="00DE35EF">
        <w:trPr>
          <w:trHeight w:val="1065"/>
          <w:tblCellSpacing w:w="30" w:type="dxa"/>
        </w:trPr>
        <w:tc>
          <w:tcPr>
            <w:tcW w:w="2232" w:type="dxa"/>
            <w:tcBorders>
              <w:left w:val="nil"/>
              <w:bottom w:val="nil"/>
            </w:tcBorders>
            <w:shd w:val="clear" w:color="auto" w:fill="DBE4F0"/>
          </w:tcPr>
          <w:p w:rsidR="00DE35EF" w:rsidRDefault="00050AEA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Asynchronous Learning</w:t>
            </w:r>
          </w:p>
        </w:tc>
        <w:tc>
          <w:tcPr>
            <w:tcW w:w="6949" w:type="dxa"/>
            <w:tcBorders>
              <w:bottom w:val="nil"/>
              <w:right w:val="nil"/>
            </w:tcBorders>
            <w:shd w:val="clear" w:color="auto" w:fill="DBE4F0"/>
          </w:tcPr>
          <w:p w:rsidR="00DE35EF" w:rsidRDefault="00050AEA">
            <w:pPr>
              <w:pStyle w:val="TableParagraph"/>
              <w:spacing w:before="239"/>
              <w:ind w:left="77" w:right="62"/>
              <w:rPr>
                <w:sz w:val="24"/>
              </w:rPr>
            </w:pPr>
            <w:r>
              <w:rPr>
                <w:sz w:val="24"/>
              </w:rPr>
              <w:t>Pre-recorded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self-paced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materials at their convenience.</w:t>
            </w:r>
          </w:p>
        </w:tc>
      </w:tr>
    </w:tbl>
    <w:p w:rsidR="00DE35EF" w:rsidRDefault="00DE35EF">
      <w:pPr>
        <w:pStyle w:val="BodyText"/>
        <w:ind w:left="0" w:firstLine="0"/>
      </w:pPr>
    </w:p>
    <w:p w:rsidR="00DE35EF" w:rsidRDefault="00DE35EF">
      <w:pPr>
        <w:pStyle w:val="BodyText"/>
        <w:spacing w:before="249"/>
        <w:ind w:left="0" w:firstLine="0"/>
      </w:pPr>
    </w:p>
    <w:p w:rsidR="00DE35EF" w:rsidRDefault="00050AEA">
      <w:pPr>
        <w:pStyle w:val="BodyText"/>
        <w:ind w:left="360" w:firstLine="0"/>
      </w:pPr>
      <w:r>
        <w:rPr>
          <w:color w:val="2D75B6"/>
          <w:spacing w:val="-2"/>
        </w:rPr>
        <w:t>Responsibilities</w:t>
      </w:r>
    </w:p>
    <w:p w:rsidR="00DE35EF" w:rsidRDefault="00050AEA">
      <w:pPr>
        <w:pStyle w:val="Heading1"/>
        <w:numPr>
          <w:ilvl w:val="0"/>
          <w:numId w:val="2"/>
        </w:numPr>
        <w:tabs>
          <w:tab w:val="left" w:pos="1080"/>
        </w:tabs>
      </w:pPr>
      <w:r>
        <w:rPr>
          <w:spacing w:val="-2"/>
        </w:rPr>
        <w:t>Faculty:</w:t>
      </w:r>
    </w:p>
    <w:p w:rsidR="00DE35EF" w:rsidRDefault="00050AEA">
      <w:pPr>
        <w:pStyle w:val="ListParagraph"/>
        <w:numPr>
          <w:ilvl w:val="1"/>
          <w:numId w:val="2"/>
        </w:numPr>
        <w:tabs>
          <w:tab w:val="left" w:pos="1800"/>
        </w:tabs>
        <w:rPr>
          <w:sz w:val="24"/>
        </w:rPr>
      </w:pP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platforms</w:t>
      </w:r>
    </w:p>
    <w:p w:rsidR="00DE35EF" w:rsidRDefault="00050AEA">
      <w:pPr>
        <w:pStyle w:val="ListParagraph"/>
        <w:numPr>
          <w:ilvl w:val="1"/>
          <w:numId w:val="2"/>
        </w:numPr>
        <w:tabs>
          <w:tab w:val="left" w:pos="1800"/>
        </w:tabs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inclusive</w:t>
      </w:r>
    </w:p>
    <w:p w:rsidR="00DE35EF" w:rsidRDefault="00050AEA">
      <w:pPr>
        <w:pStyle w:val="ListParagraph"/>
        <w:numPr>
          <w:ilvl w:val="1"/>
          <w:numId w:val="2"/>
        </w:numPr>
        <w:tabs>
          <w:tab w:val="left" w:pos="1800"/>
        </w:tabs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feedback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students</w:t>
      </w:r>
    </w:p>
    <w:p w:rsidR="00DE35EF" w:rsidRDefault="00050AEA">
      <w:pPr>
        <w:pStyle w:val="ListParagraph"/>
        <w:numPr>
          <w:ilvl w:val="1"/>
          <w:numId w:val="2"/>
        </w:numPr>
        <w:tabs>
          <w:tab w:val="left" w:pos="1800"/>
        </w:tabs>
        <w:rPr>
          <w:sz w:val="24"/>
        </w:rPr>
      </w:pP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academic</w:t>
      </w:r>
      <w:r>
        <w:rPr>
          <w:spacing w:val="-6"/>
          <w:sz w:val="24"/>
        </w:rPr>
        <w:t xml:space="preserve"> </w:t>
      </w:r>
      <w:r>
        <w:rPr>
          <w:sz w:val="24"/>
        </w:rPr>
        <w:t>integrity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assessments</w:t>
      </w:r>
    </w:p>
    <w:p w:rsidR="00DE35EF" w:rsidRDefault="00050AEA">
      <w:pPr>
        <w:pStyle w:val="Heading1"/>
        <w:numPr>
          <w:ilvl w:val="0"/>
          <w:numId w:val="2"/>
        </w:numPr>
        <w:tabs>
          <w:tab w:val="left" w:pos="1080"/>
        </w:tabs>
        <w:spacing w:before="2"/>
      </w:pPr>
      <w:r>
        <w:rPr>
          <w:spacing w:val="-2"/>
        </w:rPr>
        <w:t>Trainees:</w:t>
      </w:r>
    </w:p>
    <w:p w:rsidR="00DE35EF" w:rsidRDefault="00050AEA">
      <w:pPr>
        <w:pStyle w:val="ListParagraph"/>
        <w:numPr>
          <w:ilvl w:val="1"/>
          <w:numId w:val="2"/>
        </w:numPr>
        <w:tabs>
          <w:tab w:val="left" w:pos="1800"/>
        </w:tabs>
        <w:rPr>
          <w:sz w:val="24"/>
        </w:rPr>
      </w:pPr>
      <w:r>
        <w:rPr>
          <w:sz w:val="24"/>
        </w:rPr>
        <w:t>Actively</w:t>
      </w:r>
      <w:r>
        <w:rPr>
          <w:spacing w:val="-5"/>
          <w:sz w:val="24"/>
        </w:rPr>
        <w:t xml:space="preserve"> </w:t>
      </w:r>
      <w:r>
        <w:rPr>
          <w:sz w:val="24"/>
        </w:rPr>
        <w:t>engage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discussions.</w:t>
      </w:r>
    </w:p>
    <w:p w:rsidR="00DE35EF" w:rsidRDefault="00050AEA">
      <w:pPr>
        <w:pStyle w:val="ListParagraph"/>
        <w:numPr>
          <w:ilvl w:val="1"/>
          <w:numId w:val="2"/>
        </w:numPr>
        <w:tabs>
          <w:tab w:val="left" w:pos="1800"/>
        </w:tabs>
        <w:rPr>
          <w:sz w:val="24"/>
        </w:rPr>
      </w:pP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time.</w:t>
      </w:r>
    </w:p>
    <w:p w:rsidR="00DE35EF" w:rsidRDefault="00050AEA">
      <w:pPr>
        <w:pStyle w:val="ListParagraph"/>
        <w:numPr>
          <w:ilvl w:val="1"/>
          <w:numId w:val="2"/>
        </w:numPr>
        <w:tabs>
          <w:tab w:val="left" w:pos="1800"/>
        </w:tabs>
        <w:spacing w:line="293" w:lineRule="exact"/>
        <w:rPr>
          <w:sz w:val="24"/>
        </w:rPr>
      </w:pPr>
      <w:r>
        <w:rPr>
          <w:sz w:val="24"/>
        </w:rPr>
        <w:t>Uphold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integrity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avoiding</w:t>
      </w:r>
      <w:r>
        <w:rPr>
          <w:spacing w:val="-4"/>
          <w:sz w:val="24"/>
        </w:rPr>
        <w:t xml:space="preserve"> </w:t>
      </w:r>
      <w:r>
        <w:rPr>
          <w:sz w:val="24"/>
        </w:rPr>
        <w:t>plagiarism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cheating</w:t>
      </w:r>
    </w:p>
    <w:p w:rsidR="00DE35EF" w:rsidRDefault="00050AEA">
      <w:pPr>
        <w:pStyle w:val="Heading1"/>
        <w:numPr>
          <w:ilvl w:val="0"/>
          <w:numId w:val="2"/>
        </w:numPr>
        <w:tabs>
          <w:tab w:val="left" w:pos="1080"/>
        </w:tabs>
        <w:spacing w:before="0"/>
      </w:pPr>
      <w:r>
        <w:rPr>
          <w:spacing w:val="-2"/>
        </w:rPr>
        <w:t>Administration:</w:t>
      </w:r>
    </w:p>
    <w:p w:rsidR="00DE35EF" w:rsidRDefault="00DE35EF">
      <w:pPr>
        <w:pStyle w:val="Heading1"/>
        <w:sectPr w:rsidR="00DE35EF">
          <w:type w:val="continuous"/>
          <w:pgSz w:w="12240" w:h="15840"/>
          <w:pgMar w:top="1440" w:right="1440" w:bottom="280" w:left="1080" w:header="720" w:footer="720" w:gutter="0"/>
          <w:cols w:space="720"/>
        </w:sectPr>
      </w:pPr>
    </w:p>
    <w:p w:rsidR="00DE35EF" w:rsidRDefault="00050AEA">
      <w:pPr>
        <w:pStyle w:val="ListParagraph"/>
        <w:numPr>
          <w:ilvl w:val="1"/>
          <w:numId w:val="2"/>
        </w:numPr>
        <w:tabs>
          <w:tab w:val="left" w:pos="1800"/>
        </w:tabs>
        <w:spacing w:before="40"/>
        <w:ind w:right="9"/>
        <w:rPr>
          <w:sz w:val="24"/>
        </w:rPr>
      </w:pPr>
      <w:r>
        <w:rPr>
          <w:sz w:val="24"/>
        </w:rPr>
        <w:lastRenderedPageBreak/>
        <w:t>Provide training and resources for faculty and staff to enhance online teaching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skills.</w:t>
      </w:r>
    </w:p>
    <w:p w:rsidR="00DE35EF" w:rsidRDefault="00050AEA">
      <w:pPr>
        <w:pStyle w:val="ListParagraph"/>
        <w:numPr>
          <w:ilvl w:val="1"/>
          <w:numId w:val="2"/>
        </w:numPr>
        <w:tabs>
          <w:tab w:val="left" w:pos="1800"/>
        </w:tabs>
        <w:spacing w:line="293" w:lineRule="exact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platforms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</w:rPr>
        <w:t>reliable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secure.</w:t>
      </w:r>
    </w:p>
    <w:p w:rsidR="00DE35EF" w:rsidRDefault="00050AEA">
      <w:pPr>
        <w:pStyle w:val="ListParagraph"/>
        <w:numPr>
          <w:ilvl w:val="1"/>
          <w:numId w:val="2"/>
        </w:numPr>
        <w:tabs>
          <w:tab w:val="left" w:pos="1800"/>
        </w:tabs>
        <w:rPr>
          <w:sz w:val="24"/>
        </w:rPr>
      </w:pPr>
      <w:r>
        <w:rPr>
          <w:sz w:val="24"/>
        </w:rPr>
        <w:t>Monitor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programs.</w:t>
      </w:r>
    </w:p>
    <w:p w:rsidR="00DE35EF" w:rsidRDefault="00050AEA">
      <w:pPr>
        <w:pStyle w:val="Heading1"/>
        <w:spacing w:before="239"/>
      </w:pPr>
      <w:r>
        <w:t>Technology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:rsidR="00DE35EF" w:rsidRDefault="00050AEA">
      <w:pPr>
        <w:pStyle w:val="BodyText"/>
        <w:ind w:left="360" w:firstLine="0"/>
      </w:pPr>
      <w:r>
        <w:t>Trainees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technology,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reliable</w:t>
      </w:r>
      <w:r>
        <w:rPr>
          <w:spacing w:val="-3"/>
        </w:rPr>
        <w:t xml:space="preserve"> </w:t>
      </w:r>
      <w:r>
        <w:t>internet connection, computer, and required software. SESP will provide technical support for both students and faculty.</w:t>
      </w:r>
    </w:p>
    <w:p w:rsidR="00DE35EF" w:rsidRDefault="00050AEA">
      <w:pPr>
        <w:pStyle w:val="Heading1"/>
        <w:spacing w:before="242"/>
      </w:pPr>
      <w:r>
        <w:t>Accessibility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Inclusivity</w:t>
      </w:r>
    </w:p>
    <w:p w:rsidR="00DE35EF" w:rsidRDefault="00050AEA">
      <w:pPr>
        <w:pStyle w:val="BodyText"/>
        <w:ind w:left="360" w:firstLine="0"/>
      </w:pPr>
      <w:r>
        <w:t>All</w:t>
      </w:r>
      <w:r>
        <w:rPr>
          <w:spacing w:val="-2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learners,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those with dis</w:t>
      </w:r>
      <w:r>
        <w:t>abilities. Faculty are encouraged to consult the appropriate curriculum design and review guidelines in this manual.</w:t>
      </w:r>
    </w:p>
    <w:p w:rsidR="00DE35EF" w:rsidRDefault="00050AEA">
      <w:pPr>
        <w:pStyle w:val="Heading1"/>
        <w:jc w:val="both"/>
      </w:pPr>
      <w:r>
        <w:t>Academic</w:t>
      </w:r>
      <w:r>
        <w:rPr>
          <w:spacing w:val="-5"/>
        </w:rPr>
        <w:t xml:space="preserve"> </w:t>
      </w:r>
      <w:r>
        <w:rPr>
          <w:spacing w:val="-2"/>
        </w:rPr>
        <w:t>Integrity</w:t>
      </w:r>
    </w:p>
    <w:p w:rsidR="00DE35EF" w:rsidRDefault="00050AEA">
      <w:pPr>
        <w:pStyle w:val="BodyText"/>
        <w:ind w:left="360" w:right="1" w:firstLine="0"/>
        <w:jc w:val="both"/>
      </w:pPr>
      <w:r>
        <w:t>Academic</w:t>
      </w:r>
      <w:r>
        <w:rPr>
          <w:spacing w:val="-1"/>
        </w:rPr>
        <w:t xml:space="preserve"> </w:t>
      </w:r>
      <w:r>
        <w:t>integrity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learning.</w:t>
      </w:r>
      <w:r>
        <w:rPr>
          <w:spacing w:val="-4"/>
        </w:rPr>
        <w:t xml:space="preserve"> </w:t>
      </w:r>
      <w:r>
        <w:t>The institution will</w:t>
      </w:r>
      <w:r>
        <w:rPr>
          <w:spacing w:val="-1"/>
        </w:rPr>
        <w:t xml:space="preserve"> </w:t>
      </w:r>
      <w:r>
        <w:t>employ</w:t>
      </w:r>
      <w:r>
        <w:rPr>
          <w:spacing w:val="-1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to 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assessmen</w:t>
      </w:r>
      <w:r>
        <w:t>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secure,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proctoring</w:t>
      </w:r>
      <w:r>
        <w:rPr>
          <w:spacing w:val="-5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and plagiarism</w:t>
      </w:r>
      <w:r>
        <w:rPr>
          <w:spacing w:val="-5"/>
        </w:rPr>
        <w:t xml:space="preserve"> </w:t>
      </w:r>
      <w:r>
        <w:t xml:space="preserve">detection </w:t>
      </w:r>
      <w:r>
        <w:rPr>
          <w:spacing w:val="-2"/>
        </w:rPr>
        <w:t>software.</w:t>
      </w:r>
    </w:p>
    <w:p w:rsidR="00DE35EF" w:rsidRDefault="00050AEA">
      <w:pPr>
        <w:pStyle w:val="Heading1"/>
        <w:spacing w:before="239"/>
      </w:pPr>
      <w:r>
        <w:rPr>
          <w:spacing w:val="-2"/>
        </w:rPr>
        <w:t>Communication</w:t>
      </w:r>
    </w:p>
    <w:p w:rsidR="00DE35EF" w:rsidRDefault="00050AEA">
      <w:pPr>
        <w:pStyle w:val="BodyText"/>
        <w:ind w:left="360" w:firstLine="0"/>
      </w:pPr>
      <w:r>
        <w:t>Clear and open communication is vital. Faculty must establish regular communication channels (e.g., email, forums) and respond to student inquiries promptly</w:t>
      </w:r>
      <w:r>
        <w:t>.</w:t>
      </w:r>
    </w:p>
    <w:p w:rsidR="00DE35EF" w:rsidRDefault="00050AEA">
      <w:pPr>
        <w:pStyle w:val="Heading1"/>
      </w:pPr>
      <w:r>
        <w:t>Evaluation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Feedback</w:t>
      </w:r>
    </w:p>
    <w:p w:rsidR="00DE35EF" w:rsidRDefault="00050AEA">
      <w:pPr>
        <w:pStyle w:val="BodyText"/>
        <w:ind w:left="360" w:firstLine="0"/>
      </w:pPr>
      <w:r>
        <w:t>Trainees will have opportunities to provide feedback on their online learning experiences. Faculty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adjustments</w:t>
      </w:r>
      <w:r>
        <w:rPr>
          <w:spacing w:val="-5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 feedback. An online version of the CAIR form will be available.</w:t>
      </w:r>
    </w:p>
    <w:p w:rsidR="00DE35EF" w:rsidRDefault="00050AEA">
      <w:pPr>
        <w:pStyle w:val="Heading1"/>
        <w:spacing w:before="283"/>
        <w:jc w:val="both"/>
      </w:pPr>
      <w:r>
        <w:rPr>
          <w:color w:val="F79546"/>
        </w:rPr>
        <w:t>Asynchronous</w:t>
      </w:r>
      <w:r>
        <w:rPr>
          <w:color w:val="F79546"/>
          <w:spacing w:val="-6"/>
        </w:rPr>
        <w:t xml:space="preserve"> </w:t>
      </w:r>
      <w:r>
        <w:rPr>
          <w:color w:val="F79546"/>
        </w:rPr>
        <w:t>Online</w:t>
      </w:r>
      <w:r>
        <w:rPr>
          <w:color w:val="F79546"/>
          <w:spacing w:val="-4"/>
        </w:rPr>
        <w:t xml:space="preserve"> </w:t>
      </w:r>
      <w:r>
        <w:rPr>
          <w:color w:val="F79546"/>
        </w:rPr>
        <w:t>Learning</w:t>
      </w:r>
      <w:r>
        <w:rPr>
          <w:color w:val="F79546"/>
          <w:spacing w:val="-4"/>
        </w:rPr>
        <w:t xml:space="preserve"> </w:t>
      </w:r>
      <w:r>
        <w:rPr>
          <w:color w:val="F79546"/>
        </w:rPr>
        <w:t>Policy</w:t>
      </w:r>
      <w:r>
        <w:rPr>
          <w:color w:val="F79546"/>
          <w:spacing w:val="1"/>
        </w:rPr>
        <w:t xml:space="preserve"> </w:t>
      </w:r>
      <w:r>
        <w:rPr>
          <w:color w:val="F79546"/>
          <w:spacing w:val="-2"/>
        </w:rPr>
        <w:t>Requirements</w:t>
      </w:r>
    </w:p>
    <w:p w:rsidR="00DE35EF" w:rsidRDefault="00050AEA">
      <w:pPr>
        <w:spacing w:before="237"/>
        <w:ind w:left="360"/>
        <w:jc w:val="both"/>
        <w:rPr>
          <w:i/>
          <w:sz w:val="24"/>
        </w:rPr>
      </w:pPr>
      <w:r>
        <w:rPr>
          <w:i/>
          <w:sz w:val="24"/>
        </w:rPr>
        <w:t>Course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Structure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Content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Delivery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40"/>
        <w:ind w:right="578"/>
        <w:rPr>
          <w:sz w:val="24"/>
        </w:rPr>
      </w:pPr>
      <w:r>
        <w:rPr>
          <w:i/>
          <w:sz w:val="24"/>
        </w:rPr>
        <w:t>Course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Design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Courses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structured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outline,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z w:val="24"/>
        </w:rPr>
        <w:t>modules, learning objectives, and timelines for completion.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"/>
        <w:ind w:right="604"/>
        <w:rPr>
          <w:sz w:val="24"/>
        </w:rPr>
      </w:pPr>
      <w:r>
        <w:rPr>
          <w:i/>
          <w:sz w:val="24"/>
        </w:rPr>
        <w:t>Content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Availability: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(lectures,</w:t>
      </w:r>
      <w:r>
        <w:rPr>
          <w:spacing w:val="-5"/>
          <w:sz w:val="24"/>
        </w:rPr>
        <w:t xml:space="preserve"> </w:t>
      </w:r>
      <w:r>
        <w:rPr>
          <w:sz w:val="24"/>
        </w:rPr>
        <w:t>readings,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assignments)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be accessible at the beginning of the course to allow students to plan their learning </w:t>
      </w:r>
      <w:r>
        <w:rPr>
          <w:spacing w:val="-2"/>
          <w:sz w:val="24"/>
        </w:rPr>
        <w:t>schedules.</w:t>
      </w:r>
    </w:p>
    <w:p w:rsidR="00DE35EF" w:rsidRDefault="00050AEA">
      <w:pPr>
        <w:spacing w:before="240"/>
        <w:ind w:left="360"/>
        <w:jc w:val="both"/>
        <w:rPr>
          <w:i/>
          <w:sz w:val="24"/>
        </w:rPr>
      </w:pPr>
      <w:r>
        <w:rPr>
          <w:i/>
          <w:sz w:val="24"/>
        </w:rPr>
        <w:t>Trainee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Engagemen</w:t>
      </w:r>
      <w:r>
        <w:rPr>
          <w:i/>
          <w:sz w:val="24"/>
        </w:rPr>
        <w:t>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Participation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40"/>
        <w:ind w:right="662"/>
        <w:rPr>
          <w:sz w:val="24"/>
        </w:rPr>
      </w:pPr>
      <w:r>
        <w:rPr>
          <w:i/>
          <w:sz w:val="24"/>
        </w:rPr>
        <w:t>Engagement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Requirements: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Trainees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log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regularly,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course materials, and participate in discussions and assignments within specified </w:t>
      </w:r>
      <w:r>
        <w:rPr>
          <w:spacing w:val="-2"/>
          <w:sz w:val="24"/>
        </w:rPr>
        <w:t>timelines.</w:t>
      </w:r>
    </w:p>
    <w:p w:rsidR="00DE35EF" w:rsidRDefault="00DE35EF">
      <w:pPr>
        <w:pStyle w:val="ListParagraph"/>
        <w:rPr>
          <w:sz w:val="24"/>
        </w:rPr>
        <w:sectPr w:rsidR="00DE35EF">
          <w:pgSz w:w="12240" w:h="15840"/>
          <w:pgMar w:top="1400" w:right="1440" w:bottom="280" w:left="1080" w:header="720" w:footer="720" w:gutter="0"/>
          <w:cols w:space="720"/>
        </w:sectPr>
      </w:pP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40"/>
        <w:ind w:right="684"/>
        <w:rPr>
          <w:sz w:val="24"/>
        </w:rPr>
      </w:pPr>
      <w:r>
        <w:rPr>
          <w:i/>
          <w:sz w:val="24"/>
        </w:rPr>
        <w:lastRenderedPageBreak/>
        <w:t>Discussion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Forums: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Instructors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establish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</w:t>
      </w:r>
      <w:r>
        <w:rPr>
          <w:spacing w:val="-2"/>
          <w:sz w:val="24"/>
        </w:rPr>
        <w:t xml:space="preserve"> </w:t>
      </w:r>
      <w:r>
        <w:rPr>
          <w:sz w:val="24"/>
        </w:rPr>
        <w:t>forums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encourage student interaction and provide guidelines for participation, including expected response times.</w:t>
      </w:r>
    </w:p>
    <w:p w:rsidR="00DE35EF" w:rsidRDefault="00050AEA">
      <w:pPr>
        <w:spacing w:before="239"/>
        <w:ind w:left="360"/>
        <w:rPr>
          <w:i/>
          <w:sz w:val="24"/>
        </w:rPr>
      </w:pPr>
      <w:r>
        <w:rPr>
          <w:i/>
          <w:sz w:val="24"/>
        </w:rPr>
        <w:t>Assessments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Feedback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40"/>
        <w:ind w:right="548"/>
        <w:rPr>
          <w:sz w:val="24"/>
        </w:rPr>
      </w:pPr>
      <w:r>
        <w:rPr>
          <w:i/>
          <w:sz w:val="24"/>
        </w:rPr>
        <w:t>Assessment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Variety: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varied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quizzes,</w:t>
      </w:r>
      <w:r>
        <w:rPr>
          <w:spacing w:val="-6"/>
          <w:sz w:val="24"/>
        </w:rPr>
        <w:t xml:space="preserve"> </w:t>
      </w:r>
      <w:r>
        <w:rPr>
          <w:sz w:val="24"/>
        </w:rPr>
        <w:t>assignments, projects, and discus</w:t>
      </w:r>
      <w:r>
        <w:rPr>
          <w:sz w:val="24"/>
        </w:rPr>
        <w:t>sion contributions to accommodate different learning styles.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ind w:right="172"/>
        <w:rPr>
          <w:sz w:val="24"/>
        </w:rPr>
      </w:pPr>
      <w:r>
        <w:rPr>
          <w:i/>
          <w:sz w:val="24"/>
        </w:rPr>
        <w:t>Timely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Feedback: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Instructors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feedback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a specified timeframe (e.g., within one week) to facilitate continuous learning.</w:t>
      </w:r>
    </w:p>
    <w:p w:rsidR="00DE35EF" w:rsidRDefault="00050AEA">
      <w:pPr>
        <w:spacing w:before="242"/>
        <w:ind w:left="360"/>
        <w:rPr>
          <w:i/>
          <w:sz w:val="24"/>
        </w:rPr>
      </w:pPr>
      <w:r>
        <w:rPr>
          <w:i/>
          <w:sz w:val="24"/>
        </w:rPr>
        <w:t>Communication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Expectations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40"/>
        <w:ind w:right="44"/>
        <w:rPr>
          <w:sz w:val="24"/>
        </w:rPr>
      </w:pPr>
      <w:r>
        <w:rPr>
          <w:i/>
          <w:sz w:val="24"/>
        </w:rPr>
        <w:t>Instructor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Availability: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Instructors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7"/>
          <w:sz w:val="24"/>
        </w:rPr>
        <w:t xml:space="preserve"> </w:t>
      </w:r>
      <w:r>
        <w:rPr>
          <w:sz w:val="24"/>
        </w:rPr>
        <w:t>for questions and support, including response times to emails and forum posts.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ind w:right="545"/>
        <w:rPr>
          <w:sz w:val="24"/>
        </w:rPr>
      </w:pPr>
      <w:r>
        <w:rPr>
          <w:i/>
          <w:sz w:val="24"/>
        </w:rPr>
        <w:t>Regular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Updates: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Instructors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regularly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course</w:t>
      </w:r>
      <w:r>
        <w:rPr>
          <w:spacing w:val="-8"/>
          <w:sz w:val="24"/>
        </w:rPr>
        <w:t xml:space="preserve"> </w:t>
      </w:r>
      <w:r>
        <w:rPr>
          <w:sz w:val="24"/>
        </w:rPr>
        <w:t>progress, deadl</w:t>
      </w:r>
      <w:r>
        <w:rPr>
          <w:sz w:val="24"/>
        </w:rPr>
        <w:t>ines, and any changes to the schedule.</w:t>
      </w:r>
    </w:p>
    <w:p w:rsidR="00DE35EF" w:rsidRDefault="00050AEA">
      <w:pPr>
        <w:spacing w:before="239"/>
        <w:ind w:left="360"/>
        <w:rPr>
          <w:i/>
          <w:sz w:val="24"/>
        </w:rPr>
      </w:pPr>
      <w:r>
        <w:rPr>
          <w:i/>
          <w:sz w:val="24"/>
        </w:rPr>
        <w:t>Technology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Support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40"/>
        <w:ind w:right="250"/>
        <w:rPr>
          <w:sz w:val="24"/>
        </w:rPr>
      </w:pPr>
      <w:r>
        <w:rPr>
          <w:i/>
          <w:sz w:val="24"/>
        </w:rPr>
        <w:t>Technical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Requirements: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Courses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specify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6"/>
          <w:sz w:val="24"/>
        </w:rPr>
        <w:t xml:space="preserve"> </w:t>
      </w:r>
      <w:r>
        <w:rPr>
          <w:sz w:val="24"/>
        </w:rPr>
        <w:t>to access materials, participate in discussions, and submit assignments.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ind w:right="543"/>
        <w:rPr>
          <w:sz w:val="24"/>
        </w:rPr>
      </w:pPr>
      <w:r>
        <w:rPr>
          <w:i/>
          <w:sz w:val="24"/>
        </w:rPr>
        <w:t>Technical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Support: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students facing technical difficulties, including a help desk and online tutorials.</w:t>
      </w:r>
    </w:p>
    <w:p w:rsidR="00DE35EF" w:rsidRDefault="00050AEA">
      <w:pPr>
        <w:spacing w:before="240"/>
        <w:ind w:left="360"/>
        <w:rPr>
          <w:i/>
          <w:sz w:val="24"/>
        </w:rPr>
      </w:pPr>
      <w:r>
        <w:rPr>
          <w:i/>
          <w:sz w:val="24"/>
        </w:rPr>
        <w:t>Accessibility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Inclusivity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40"/>
        <w:ind w:right="805"/>
        <w:rPr>
          <w:sz w:val="24"/>
        </w:rPr>
      </w:pPr>
      <w:r>
        <w:rPr>
          <w:i/>
          <w:sz w:val="24"/>
        </w:rPr>
        <w:t>Accessible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Materials: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designed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accessibility standards (e.g., WCAG) to </w:t>
      </w:r>
      <w:r>
        <w:rPr>
          <w:sz w:val="24"/>
        </w:rPr>
        <w:t>support students with disabilities.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line="242" w:lineRule="auto"/>
        <w:ind w:right="1038"/>
        <w:rPr>
          <w:sz w:val="24"/>
        </w:rPr>
      </w:pPr>
      <w:r>
        <w:rPr>
          <w:i/>
          <w:sz w:val="24"/>
        </w:rPr>
        <w:t>Flexible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Paths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Instructors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offer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can demonstrate learning, accommodating different needs and circumstances.</w:t>
      </w:r>
    </w:p>
    <w:p w:rsidR="00DE35EF" w:rsidRDefault="00050AEA">
      <w:pPr>
        <w:spacing w:before="236"/>
        <w:ind w:left="360"/>
        <w:rPr>
          <w:i/>
          <w:sz w:val="24"/>
        </w:rPr>
      </w:pPr>
      <w:r>
        <w:rPr>
          <w:i/>
          <w:sz w:val="24"/>
        </w:rPr>
        <w:t>Academic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Integrity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39"/>
        <w:ind w:right="301"/>
        <w:rPr>
          <w:sz w:val="24"/>
        </w:rPr>
      </w:pPr>
      <w:r>
        <w:rPr>
          <w:i/>
          <w:sz w:val="24"/>
        </w:rPr>
        <w:t>Integrity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Guidelines: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integrity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-5"/>
          <w:sz w:val="24"/>
        </w:rPr>
        <w:t xml:space="preserve"> </w:t>
      </w:r>
      <w:r>
        <w:rPr>
          <w:sz w:val="24"/>
        </w:rPr>
        <w:t>to students, including policies on plagiarism and cheating.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50"/>
        <w:rPr>
          <w:sz w:val="24"/>
        </w:rPr>
      </w:pPr>
      <w:r>
        <w:rPr>
          <w:i/>
          <w:sz w:val="24"/>
        </w:rPr>
        <w:t>Proctoring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Tools: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utilize</w:t>
      </w:r>
      <w:r>
        <w:rPr>
          <w:spacing w:val="-6"/>
          <w:sz w:val="24"/>
        </w:rPr>
        <w:t xml:space="preserve"> </w:t>
      </w:r>
      <w:r>
        <w:rPr>
          <w:sz w:val="24"/>
        </w:rPr>
        <w:t>proctoring</w:t>
      </w:r>
      <w:r>
        <w:rPr>
          <w:spacing w:val="-6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 academic integrity during exams.</w:t>
      </w:r>
    </w:p>
    <w:p w:rsidR="00DE35EF" w:rsidRDefault="00050AEA">
      <w:pPr>
        <w:spacing w:before="239"/>
        <w:ind w:left="360"/>
        <w:rPr>
          <w:i/>
          <w:sz w:val="24"/>
        </w:rPr>
      </w:pPr>
      <w:r>
        <w:rPr>
          <w:i/>
          <w:sz w:val="24"/>
        </w:rPr>
        <w:t>Evaluation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Improvement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40"/>
        <w:ind w:right="145"/>
        <w:rPr>
          <w:sz w:val="24"/>
        </w:rPr>
      </w:pPr>
      <w:r>
        <w:rPr>
          <w:i/>
          <w:sz w:val="24"/>
        </w:rPr>
        <w:t>Course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Evaluation: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encouraged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evaluate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 the course, providing feedback on content, structure, and instructor effectiveness.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ind w:right="959"/>
        <w:rPr>
          <w:sz w:val="24"/>
        </w:rPr>
      </w:pPr>
      <w:r>
        <w:rPr>
          <w:i/>
          <w:sz w:val="24"/>
        </w:rPr>
        <w:t>Continuous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Improvement: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Instructors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regularly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update</w:t>
      </w:r>
      <w:r>
        <w:rPr>
          <w:spacing w:val="-7"/>
          <w:sz w:val="24"/>
        </w:rPr>
        <w:t xml:space="preserve"> </w:t>
      </w:r>
      <w:r>
        <w:rPr>
          <w:sz w:val="24"/>
        </w:rPr>
        <w:t>course materials based on student feedback and best practices in online education.</w:t>
      </w:r>
    </w:p>
    <w:p w:rsidR="00DE35EF" w:rsidRDefault="00DE35EF">
      <w:pPr>
        <w:pStyle w:val="ListParagraph"/>
        <w:rPr>
          <w:sz w:val="24"/>
        </w:rPr>
        <w:sectPr w:rsidR="00DE35EF">
          <w:pgSz w:w="12240" w:h="15840"/>
          <w:pgMar w:top="1400" w:right="1440" w:bottom="280" w:left="1080" w:header="720" w:footer="720" w:gutter="0"/>
          <w:cols w:space="720"/>
        </w:sectPr>
      </w:pPr>
    </w:p>
    <w:p w:rsidR="00DE35EF" w:rsidRDefault="00050AEA">
      <w:pPr>
        <w:pStyle w:val="Heading1"/>
        <w:spacing w:before="40"/>
      </w:pPr>
      <w:r>
        <w:rPr>
          <w:color w:val="F79546"/>
        </w:rPr>
        <w:lastRenderedPageBreak/>
        <w:t>Synchronous</w:t>
      </w:r>
      <w:r>
        <w:rPr>
          <w:color w:val="F79546"/>
          <w:spacing w:val="-3"/>
        </w:rPr>
        <w:t xml:space="preserve"> </w:t>
      </w:r>
      <w:r>
        <w:rPr>
          <w:color w:val="F79546"/>
        </w:rPr>
        <w:t>Online</w:t>
      </w:r>
      <w:r>
        <w:rPr>
          <w:color w:val="F79546"/>
          <w:spacing w:val="-1"/>
        </w:rPr>
        <w:t xml:space="preserve"> </w:t>
      </w:r>
      <w:r>
        <w:rPr>
          <w:color w:val="F79546"/>
        </w:rPr>
        <w:t>Learning</w:t>
      </w:r>
      <w:r>
        <w:rPr>
          <w:color w:val="F79546"/>
          <w:spacing w:val="-2"/>
        </w:rPr>
        <w:t xml:space="preserve"> </w:t>
      </w:r>
      <w:r>
        <w:rPr>
          <w:color w:val="F79546"/>
        </w:rPr>
        <w:t xml:space="preserve">Policy </w:t>
      </w:r>
      <w:r>
        <w:rPr>
          <w:color w:val="F79546"/>
          <w:spacing w:val="-2"/>
        </w:rPr>
        <w:t>Requirements</w:t>
      </w:r>
    </w:p>
    <w:p w:rsidR="00DE35EF" w:rsidRDefault="00050AEA">
      <w:pPr>
        <w:spacing w:before="237"/>
        <w:ind w:left="360"/>
        <w:rPr>
          <w:i/>
          <w:sz w:val="24"/>
        </w:rPr>
      </w:pPr>
      <w:r>
        <w:rPr>
          <w:i/>
          <w:sz w:val="24"/>
        </w:rPr>
        <w:t>Course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Structure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Schedule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42"/>
        <w:ind w:right="53"/>
        <w:rPr>
          <w:sz w:val="24"/>
        </w:rPr>
      </w:pPr>
      <w:r>
        <w:rPr>
          <w:i/>
          <w:sz w:val="24"/>
        </w:rPr>
        <w:t>Clear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Timetable: </w:t>
      </w:r>
      <w:r>
        <w:rPr>
          <w:sz w:val="24"/>
        </w:rPr>
        <w:t>Courses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for live sessions, communicated at the start of the term.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ind w:right="134"/>
        <w:rPr>
          <w:sz w:val="24"/>
        </w:rPr>
      </w:pPr>
      <w:r>
        <w:rPr>
          <w:i/>
          <w:sz w:val="24"/>
        </w:rPr>
        <w:t>Session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Recordings: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Instructors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5"/>
          <w:sz w:val="24"/>
        </w:rPr>
        <w:t xml:space="preserve"> </w:t>
      </w:r>
      <w:r>
        <w:rPr>
          <w:sz w:val="24"/>
        </w:rPr>
        <w:t>live</w:t>
      </w:r>
      <w:r>
        <w:rPr>
          <w:spacing w:val="-6"/>
          <w:sz w:val="24"/>
        </w:rPr>
        <w:t xml:space="preserve"> </w:t>
      </w:r>
      <w:r>
        <w:rPr>
          <w:sz w:val="24"/>
        </w:rPr>
        <w:t>sessions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them available</w:t>
      </w:r>
      <w:r>
        <w:rPr>
          <w:spacing w:val="-6"/>
          <w:sz w:val="24"/>
        </w:rPr>
        <w:t xml:space="preserve"> </w:t>
      </w:r>
      <w:r>
        <w:rPr>
          <w:sz w:val="24"/>
        </w:rPr>
        <w:t>for later viewing, ensuring all students can access missed content.</w:t>
      </w:r>
    </w:p>
    <w:p w:rsidR="00DE35EF" w:rsidRDefault="00050AEA">
      <w:pPr>
        <w:spacing w:before="240"/>
        <w:ind w:left="360"/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Participation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Engagement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39"/>
        <w:ind w:right="341"/>
        <w:rPr>
          <w:sz w:val="24"/>
        </w:rPr>
      </w:pPr>
      <w:r>
        <w:rPr>
          <w:sz w:val="24"/>
        </w:rPr>
        <w:t>Attendanc</w:t>
      </w:r>
      <w:r>
        <w:rPr>
          <w:sz w:val="24"/>
        </w:rPr>
        <w:t>e Policies: Clear attendance policies should be established, outlining expectations for participation in live sessions, including consequences for excessive absences.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appear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adhere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SESP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3"/>
        <w:ind w:right="201"/>
        <w:rPr>
          <w:sz w:val="24"/>
        </w:rPr>
      </w:pPr>
      <w:r>
        <w:rPr>
          <w:sz w:val="24"/>
        </w:rPr>
        <w:t>Engagement</w:t>
      </w:r>
      <w:r>
        <w:rPr>
          <w:spacing w:val="-7"/>
          <w:sz w:val="24"/>
        </w:rPr>
        <w:t xml:space="preserve"> </w:t>
      </w:r>
      <w:r>
        <w:rPr>
          <w:sz w:val="24"/>
        </w:rPr>
        <w:t>Activities:</w:t>
      </w:r>
      <w:r>
        <w:rPr>
          <w:spacing w:val="-5"/>
          <w:sz w:val="24"/>
        </w:rPr>
        <w:t xml:space="preserve"> </w:t>
      </w:r>
      <w:r>
        <w:rPr>
          <w:sz w:val="24"/>
        </w:rPr>
        <w:t>Instructors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encouraged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incorporate</w:t>
      </w:r>
      <w:r>
        <w:rPr>
          <w:spacing w:val="-8"/>
          <w:sz w:val="24"/>
        </w:rPr>
        <w:t xml:space="preserve"> </w:t>
      </w:r>
      <w:r>
        <w:rPr>
          <w:sz w:val="24"/>
        </w:rPr>
        <w:t>interactive</w:t>
      </w:r>
      <w:r>
        <w:rPr>
          <w:spacing w:val="-6"/>
          <w:sz w:val="24"/>
        </w:rPr>
        <w:t xml:space="preserve"> </w:t>
      </w:r>
      <w:r>
        <w:rPr>
          <w:sz w:val="24"/>
        </w:rPr>
        <w:t>elements (e.g., polls, breakout rooms) to foster engagement during live sessions.</w:t>
      </w:r>
    </w:p>
    <w:p w:rsidR="00DE35EF" w:rsidRDefault="00050AEA">
      <w:pPr>
        <w:spacing w:before="240"/>
        <w:ind w:left="360"/>
        <w:rPr>
          <w:i/>
          <w:sz w:val="24"/>
        </w:rPr>
      </w:pPr>
      <w:r>
        <w:rPr>
          <w:i/>
          <w:sz w:val="24"/>
        </w:rPr>
        <w:t>Communication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Guidelines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39"/>
        <w:ind w:right="116"/>
        <w:rPr>
          <w:sz w:val="24"/>
        </w:rPr>
      </w:pPr>
      <w:r>
        <w:rPr>
          <w:sz w:val="24"/>
        </w:rPr>
        <w:t>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Availability:</w:t>
      </w:r>
      <w:r>
        <w:rPr>
          <w:spacing w:val="-5"/>
          <w:sz w:val="24"/>
        </w:rPr>
        <w:t xml:space="preserve"> </w:t>
      </w:r>
      <w:r>
        <w:rPr>
          <w:sz w:val="24"/>
        </w:rPr>
        <w:t>Instructors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offi</w:t>
      </w:r>
      <w:r>
        <w:rPr>
          <w:sz w:val="24"/>
        </w:rPr>
        <w:t>ce</w:t>
      </w:r>
      <w:r>
        <w:rPr>
          <w:spacing w:val="-6"/>
          <w:sz w:val="24"/>
        </w:rPr>
        <w:t xml:space="preserve"> </w:t>
      </w:r>
      <w:r>
        <w:rPr>
          <w:sz w:val="24"/>
        </w:rPr>
        <w:t>hours and response times for questions, both during and outside scheduled class times.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ind w:right="398"/>
        <w:rPr>
          <w:sz w:val="24"/>
        </w:rPr>
      </w:pPr>
      <w:r>
        <w:rPr>
          <w:i/>
          <w:sz w:val="24"/>
        </w:rPr>
        <w:t>Discussion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Etiquette: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respectful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 during live sessions should be provided to all students.</w:t>
      </w:r>
    </w:p>
    <w:p w:rsidR="00DE35EF" w:rsidRDefault="00050AEA">
      <w:pPr>
        <w:spacing w:before="240"/>
        <w:ind w:left="360"/>
        <w:rPr>
          <w:i/>
          <w:sz w:val="24"/>
        </w:rPr>
      </w:pPr>
      <w:r>
        <w:rPr>
          <w:i/>
          <w:sz w:val="24"/>
        </w:rPr>
        <w:t>Technical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Requirements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Support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40"/>
        <w:ind w:right="407"/>
        <w:rPr>
          <w:sz w:val="24"/>
        </w:rPr>
      </w:pPr>
      <w:r>
        <w:rPr>
          <w:i/>
          <w:sz w:val="24"/>
        </w:rPr>
        <w:t>Technology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Specifications: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Courses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specify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6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 software, hardware, and internet speed, necessary for effective participation.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ind w:right="1094"/>
        <w:rPr>
          <w:sz w:val="24"/>
        </w:rPr>
      </w:pPr>
      <w:r>
        <w:rPr>
          <w:sz w:val="24"/>
        </w:rPr>
        <w:t>Technical</w:t>
      </w:r>
      <w:r>
        <w:rPr>
          <w:spacing w:val="-7"/>
          <w:sz w:val="24"/>
        </w:rPr>
        <w:t xml:space="preserve"> </w:t>
      </w:r>
      <w:r>
        <w:rPr>
          <w:sz w:val="24"/>
        </w:rPr>
        <w:t>Assistance: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students e</w:t>
      </w:r>
      <w:r>
        <w:rPr>
          <w:sz w:val="24"/>
        </w:rPr>
        <w:t>xperiencing issues during live sessions, including troubleshooting</w:t>
      </w:r>
      <w:r>
        <w:rPr>
          <w:spacing w:val="-1"/>
          <w:sz w:val="24"/>
        </w:rPr>
        <w:t xml:space="preserve"> </w:t>
      </w:r>
      <w:r>
        <w:rPr>
          <w:sz w:val="24"/>
        </w:rPr>
        <w:t>resources.</w:t>
      </w:r>
    </w:p>
    <w:p w:rsidR="00DE35EF" w:rsidRDefault="00050AEA">
      <w:pPr>
        <w:spacing w:before="242"/>
        <w:ind w:left="360"/>
        <w:rPr>
          <w:i/>
          <w:sz w:val="24"/>
        </w:rPr>
      </w:pPr>
      <w:r>
        <w:rPr>
          <w:i/>
          <w:sz w:val="24"/>
        </w:rPr>
        <w:t>Assessment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Feedback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40"/>
        <w:ind w:right="456"/>
        <w:rPr>
          <w:sz w:val="24"/>
        </w:rPr>
      </w:pPr>
      <w:r>
        <w:rPr>
          <w:i/>
          <w:sz w:val="24"/>
        </w:rPr>
        <w:t>Real-Time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Assessments: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5"/>
          <w:sz w:val="24"/>
        </w:rPr>
        <w:t xml:space="preserve"> </w:t>
      </w:r>
      <w:r>
        <w:rPr>
          <w:sz w:val="24"/>
        </w:rPr>
        <w:t>conducted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live</w:t>
      </w:r>
      <w:r>
        <w:rPr>
          <w:spacing w:val="-5"/>
          <w:sz w:val="24"/>
        </w:rPr>
        <w:t xml:space="preserve"> </w:t>
      </w:r>
      <w:r>
        <w:rPr>
          <w:sz w:val="24"/>
        </w:rPr>
        <w:t>sessions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clearly communicated in advance, with guidelines on how they will be administere</w:t>
      </w:r>
      <w:r>
        <w:rPr>
          <w:sz w:val="24"/>
        </w:rPr>
        <w:t xml:space="preserve">d and </w:t>
      </w:r>
      <w:r>
        <w:rPr>
          <w:spacing w:val="-2"/>
          <w:sz w:val="24"/>
        </w:rPr>
        <w:t>graded.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ind w:right="218"/>
        <w:rPr>
          <w:sz w:val="24"/>
        </w:rPr>
      </w:pPr>
      <w:r>
        <w:rPr>
          <w:i/>
          <w:sz w:val="24"/>
        </w:rPr>
        <w:t>Prompt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Feedback: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Instructors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timely</w:t>
      </w:r>
      <w:r>
        <w:rPr>
          <w:spacing w:val="-5"/>
          <w:sz w:val="24"/>
        </w:rPr>
        <w:t xml:space="preserve"> </w:t>
      </w:r>
      <w:r>
        <w:rPr>
          <w:sz w:val="24"/>
        </w:rPr>
        <w:t>feedback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 in live discussions and assessments.</w:t>
      </w:r>
    </w:p>
    <w:p w:rsidR="00DE35EF" w:rsidRDefault="00050AEA">
      <w:pPr>
        <w:spacing w:before="239"/>
        <w:ind w:left="360"/>
        <w:rPr>
          <w:i/>
          <w:sz w:val="24"/>
        </w:rPr>
      </w:pPr>
      <w:r>
        <w:rPr>
          <w:i/>
          <w:sz w:val="24"/>
        </w:rPr>
        <w:t>Accessibility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Inclusivity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40"/>
        <w:ind w:right="45"/>
        <w:rPr>
          <w:sz w:val="24"/>
        </w:rPr>
      </w:pPr>
      <w:r>
        <w:rPr>
          <w:i/>
          <w:sz w:val="24"/>
        </w:rPr>
        <w:t>Accessibility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Accommodations: </w:t>
      </w:r>
      <w:r>
        <w:rPr>
          <w:sz w:val="24"/>
        </w:rPr>
        <w:t>Live</w:t>
      </w:r>
      <w:r>
        <w:rPr>
          <w:spacing w:val="-4"/>
          <w:sz w:val="24"/>
        </w:rPr>
        <w:t xml:space="preserve"> </w:t>
      </w:r>
      <w:r>
        <w:rPr>
          <w:sz w:val="24"/>
        </w:rPr>
        <w:t>sessions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accessible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students,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 those with disabilities.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ind w:right="120"/>
        <w:rPr>
          <w:sz w:val="24"/>
        </w:rPr>
      </w:pPr>
      <w:r>
        <w:rPr>
          <w:i/>
          <w:sz w:val="24"/>
        </w:rPr>
        <w:t>Inclusive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Practices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Instructors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employ</w:t>
      </w:r>
      <w:r>
        <w:rPr>
          <w:spacing w:val="-4"/>
          <w:sz w:val="24"/>
        </w:rPr>
        <w:t xml:space="preserve"> </w:t>
      </w:r>
      <w:r>
        <w:rPr>
          <w:sz w:val="24"/>
        </w:rPr>
        <w:t>inclusive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6"/>
          <w:sz w:val="24"/>
        </w:rPr>
        <w:t xml:space="preserve"> </w:t>
      </w:r>
      <w:r>
        <w:rPr>
          <w:sz w:val="24"/>
        </w:rPr>
        <w:t>strategies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engage</w:t>
      </w:r>
      <w:r>
        <w:rPr>
          <w:spacing w:val="-6"/>
          <w:sz w:val="24"/>
        </w:rPr>
        <w:t xml:space="preserve"> </w:t>
      </w:r>
      <w:r>
        <w:rPr>
          <w:sz w:val="24"/>
        </w:rPr>
        <w:t>all students, considering diverse learning styles and backgrounds.</w:t>
      </w:r>
    </w:p>
    <w:p w:rsidR="00DE35EF" w:rsidRDefault="00DE35EF">
      <w:pPr>
        <w:pStyle w:val="ListParagraph"/>
        <w:rPr>
          <w:sz w:val="24"/>
        </w:rPr>
        <w:sectPr w:rsidR="00DE35EF">
          <w:pgSz w:w="12240" w:h="15840"/>
          <w:pgMar w:top="1400" w:right="1440" w:bottom="280" w:left="1080" w:header="720" w:footer="720" w:gutter="0"/>
          <w:cols w:space="720"/>
        </w:sectPr>
      </w:pPr>
    </w:p>
    <w:p w:rsidR="00DE35EF" w:rsidRDefault="00050AEA">
      <w:pPr>
        <w:spacing w:before="40"/>
        <w:ind w:left="360"/>
        <w:rPr>
          <w:i/>
          <w:sz w:val="24"/>
        </w:rPr>
      </w:pPr>
      <w:r>
        <w:rPr>
          <w:i/>
          <w:sz w:val="24"/>
        </w:rPr>
        <w:lastRenderedPageBreak/>
        <w:t>Academic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Integrity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39"/>
        <w:ind w:right="109"/>
        <w:rPr>
          <w:sz w:val="24"/>
        </w:rPr>
      </w:pPr>
      <w:r>
        <w:rPr>
          <w:i/>
          <w:sz w:val="24"/>
        </w:rPr>
        <w:t>Integrity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Policies: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7"/>
          <w:sz w:val="24"/>
        </w:rPr>
        <w:t xml:space="preserve"> </w:t>
      </w:r>
      <w:r>
        <w:rPr>
          <w:sz w:val="24"/>
        </w:rPr>
        <w:t>guidelines</w:t>
      </w:r>
      <w:r>
        <w:rPr>
          <w:spacing w:val="-5"/>
          <w:sz w:val="24"/>
        </w:rPr>
        <w:t xml:space="preserve"> </w:t>
      </w:r>
      <w:r>
        <w:rPr>
          <w:sz w:val="24"/>
        </w:rPr>
        <w:t>regarding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integrity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communicated, including expectations for honesty during live assessments and participation.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ind w:right="282"/>
        <w:rPr>
          <w:sz w:val="24"/>
        </w:rPr>
      </w:pPr>
      <w:r>
        <w:rPr>
          <w:i/>
          <w:sz w:val="24"/>
        </w:rPr>
        <w:t>Monitoring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Tools: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Instructors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utilize</w:t>
      </w:r>
      <w:r>
        <w:rPr>
          <w:spacing w:val="-6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tools</w:t>
      </w:r>
      <w:r>
        <w:rPr>
          <w:spacing w:val="-5"/>
          <w:sz w:val="24"/>
        </w:rPr>
        <w:t xml:space="preserve"> </w:t>
      </w:r>
      <w:r>
        <w:rPr>
          <w:sz w:val="24"/>
        </w:rPr>
        <w:t>(e.g.,</w:t>
      </w:r>
      <w:r>
        <w:rPr>
          <w:spacing w:val="-5"/>
          <w:sz w:val="24"/>
        </w:rPr>
        <w:t xml:space="preserve"> </w:t>
      </w:r>
      <w:r>
        <w:rPr>
          <w:sz w:val="24"/>
        </w:rPr>
        <w:t>webcams,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 tracking) to ensure compliance during ass</w:t>
      </w:r>
      <w:r>
        <w:rPr>
          <w:sz w:val="24"/>
        </w:rPr>
        <w:t>essments.</w:t>
      </w:r>
    </w:p>
    <w:p w:rsidR="00DE35EF" w:rsidRDefault="00050AEA">
      <w:pPr>
        <w:spacing w:before="240"/>
        <w:ind w:left="360"/>
        <w:rPr>
          <w:i/>
          <w:sz w:val="24"/>
        </w:rPr>
      </w:pPr>
      <w:r>
        <w:rPr>
          <w:i/>
          <w:sz w:val="24"/>
        </w:rPr>
        <w:t>Evaluation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Improvement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40"/>
        <w:ind w:right="658"/>
        <w:rPr>
          <w:sz w:val="24"/>
        </w:rPr>
      </w:pPr>
      <w:r>
        <w:rPr>
          <w:i/>
          <w:sz w:val="24"/>
        </w:rPr>
        <w:t>Session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Feedback: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feedback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live sessions, including content, delivery, and engagement strategies.</w:t>
      </w:r>
    </w:p>
    <w:p w:rsidR="00DE35EF" w:rsidRDefault="00050AEA">
      <w:pPr>
        <w:pStyle w:val="ListParagraph"/>
        <w:numPr>
          <w:ilvl w:val="0"/>
          <w:numId w:val="2"/>
        </w:numPr>
        <w:tabs>
          <w:tab w:val="left" w:pos="1080"/>
        </w:tabs>
        <w:spacing w:before="2"/>
        <w:ind w:right="39"/>
        <w:rPr>
          <w:sz w:val="24"/>
        </w:rPr>
      </w:pPr>
      <w:r>
        <w:rPr>
          <w:i/>
          <w:sz w:val="24"/>
        </w:rPr>
        <w:t>Course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Review: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Instructors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regularly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adjust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delivery based on student feedback and learning outcomes.</w:t>
      </w:r>
    </w:p>
    <w:p w:rsidR="00DE35EF" w:rsidRDefault="00050AEA">
      <w:pPr>
        <w:pStyle w:val="BodyText"/>
        <w:spacing w:before="240"/>
        <w:ind w:left="360" w:firstLine="0"/>
      </w:pPr>
      <w:r>
        <w:rPr>
          <w:b/>
        </w:rPr>
        <w:t>Note:</w:t>
      </w:r>
      <w:r>
        <w:rPr>
          <w:b/>
          <w:spacing w:val="-5"/>
        </w:rPr>
        <w:t xml:space="preserve"> </w:t>
      </w:r>
      <w:r>
        <w:t>Synchronous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circumstances:</w:t>
      </w:r>
    </w:p>
    <w:p w:rsidR="00DE35EF" w:rsidRDefault="00050AEA">
      <w:pPr>
        <w:pStyle w:val="ListParagraph"/>
        <w:numPr>
          <w:ilvl w:val="0"/>
          <w:numId w:val="1"/>
        </w:numPr>
        <w:tabs>
          <w:tab w:val="left" w:pos="1080"/>
        </w:tabs>
        <w:spacing w:before="240"/>
        <w:ind w:right="23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adverse</w:t>
      </w:r>
      <w:r>
        <w:rPr>
          <w:spacing w:val="-5"/>
          <w:sz w:val="24"/>
        </w:rPr>
        <w:t xml:space="preserve"> </w:t>
      </w:r>
      <w:r>
        <w:rPr>
          <w:sz w:val="24"/>
        </w:rPr>
        <w:t>weather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triggered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defense</w:t>
      </w:r>
      <w:r>
        <w:rPr>
          <w:spacing w:val="-2"/>
          <w:sz w:val="24"/>
        </w:rPr>
        <w:t xml:space="preserve"> </w:t>
      </w:r>
      <w:r>
        <w:rPr>
          <w:sz w:val="24"/>
        </w:rPr>
        <w:t>warning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travel</w:t>
      </w:r>
      <w:r>
        <w:rPr>
          <w:spacing w:val="-5"/>
          <w:sz w:val="24"/>
        </w:rPr>
        <w:t xml:space="preserve"> </w:t>
      </w:r>
      <w:r>
        <w:rPr>
          <w:sz w:val="24"/>
        </w:rPr>
        <w:t>to or from places of work or education.</w:t>
      </w:r>
    </w:p>
    <w:p w:rsidR="00DE35EF" w:rsidRDefault="00050AEA">
      <w:pPr>
        <w:pStyle w:val="ListParagraph"/>
        <w:numPr>
          <w:ilvl w:val="0"/>
          <w:numId w:val="1"/>
        </w:numPr>
        <w:tabs>
          <w:tab w:val="left" w:pos="1080"/>
        </w:tabs>
        <w:ind w:right="129"/>
        <w:rPr>
          <w:sz w:val="24"/>
        </w:rPr>
      </w:pPr>
      <w:r>
        <w:rPr>
          <w:sz w:val="24"/>
        </w:rPr>
        <w:t>When a civil defense warning of another type advises against travel to or from SESP premises, for example. All HODs should have oversight of the planning for such occurrences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6"/>
          <w:sz w:val="24"/>
        </w:rPr>
        <w:t xml:space="preserve"> </w:t>
      </w:r>
      <w:r>
        <w:rPr>
          <w:sz w:val="24"/>
        </w:rPr>
        <w:t>comp</w:t>
      </w:r>
      <w:r>
        <w:rPr>
          <w:sz w:val="24"/>
        </w:rPr>
        <w:t>liance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6"/>
          <w:sz w:val="24"/>
        </w:rPr>
        <w:t xml:space="preserve"> </w:t>
      </w:r>
      <w:r>
        <w:rPr>
          <w:sz w:val="24"/>
        </w:rPr>
        <w:t>online learning plan.</w:t>
      </w:r>
    </w:p>
    <w:p w:rsidR="00DE35EF" w:rsidRDefault="00050AEA">
      <w:pPr>
        <w:pStyle w:val="ListParagraph"/>
        <w:numPr>
          <w:ilvl w:val="0"/>
          <w:numId w:val="1"/>
        </w:numPr>
        <w:tabs>
          <w:tab w:val="left" w:pos="1080"/>
        </w:tabs>
        <w:ind w:right="30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adhere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synchronous</w:t>
      </w:r>
      <w:r>
        <w:rPr>
          <w:spacing w:val="-5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policy </w:t>
      </w:r>
      <w:r>
        <w:rPr>
          <w:spacing w:val="-2"/>
          <w:sz w:val="24"/>
        </w:rPr>
        <w:t>requirements.</w:t>
      </w:r>
    </w:p>
    <w:p w:rsidR="00DE35EF" w:rsidRDefault="00050AEA">
      <w:pPr>
        <w:pStyle w:val="ListParagraph"/>
        <w:numPr>
          <w:ilvl w:val="0"/>
          <w:numId w:val="1"/>
        </w:numPr>
        <w:tabs>
          <w:tab w:val="left" w:pos="1080"/>
        </w:tabs>
        <w:ind w:right="284"/>
        <w:rPr>
          <w:sz w:val="24"/>
        </w:rPr>
      </w:pPr>
      <w:r>
        <w:rPr>
          <w:sz w:val="24"/>
        </w:rPr>
        <w:t>Trainees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hook- up to the online environment.</w:t>
      </w:r>
    </w:p>
    <w:p w:rsidR="00DE35EF" w:rsidRPr="00050AEA" w:rsidRDefault="00050AEA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auto"/>
        <w:ind w:right="1079"/>
        <w:rPr>
          <w:sz w:val="24"/>
        </w:rPr>
      </w:pPr>
      <w:r>
        <w:rPr>
          <w:sz w:val="24"/>
        </w:rPr>
        <w:t>Instructors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synchronous</w:t>
      </w:r>
      <w:r>
        <w:rPr>
          <w:spacing w:val="-4"/>
          <w:sz w:val="24"/>
        </w:rPr>
        <w:t xml:space="preserve"> </w:t>
      </w:r>
      <w:r>
        <w:rPr>
          <w:sz w:val="24"/>
        </w:rPr>
        <w:t>delivery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such </w:t>
      </w:r>
      <w:r>
        <w:rPr>
          <w:spacing w:val="-2"/>
          <w:sz w:val="24"/>
        </w:rPr>
        <w:t>circumstances.</w:t>
      </w:r>
      <w:r>
        <w:rPr>
          <w:spacing w:val="-2"/>
          <w:sz w:val="24"/>
          <w:rtl/>
        </w:rPr>
        <w:br/>
      </w:r>
    </w:p>
    <w:p w:rsidR="00050AEA" w:rsidRDefault="00050AEA" w:rsidP="00050AEA">
      <w:pPr>
        <w:tabs>
          <w:tab w:val="left" w:pos="1080"/>
        </w:tabs>
        <w:spacing w:line="276" w:lineRule="auto"/>
        <w:ind w:right="1079"/>
        <w:rPr>
          <w:b/>
          <w:bCs/>
          <w:color w:val="F79646" w:themeColor="accent6"/>
          <w:sz w:val="28"/>
          <w:szCs w:val="28"/>
        </w:rPr>
      </w:pPr>
      <w:r w:rsidRPr="00050AEA">
        <w:rPr>
          <w:b/>
          <w:bCs/>
          <w:color w:val="F79646" w:themeColor="accent6"/>
          <w:sz w:val="28"/>
          <w:szCs w:val="28"/>
        </w:rPr>
        <w:t>Verification for Long-term Programs (&gt;1 Month)</w:t>
      </w:r>
      <w:r>
        <w:rPr>
          <w:b/>
          <w:bCs/>
          <w:color w:val="F79646" w:themeColor="accent6"/>
          <w:sz w:val="28"/>
          <w:szCs w:val="28"/>
        </w:rPr>
        <w:br/>
      </w:r>
    </w:p>
    <w:p w:rsidR="00050AEA" w:rsidRDefault="00050AEA" w:rsidP="00050AEA">
      <w:pPr>
        <w:tabs>
          <w:tab w:val="left" w:pos="1080"/>
        </w:tabs>
        <w:spacing w:line="276" w:lineRule="auto"/>
        <w:ind w:right="1079"/>
        <w:rPr>
          <w:b/>
          <w:bCs/>
          <w:color w:val="F79646" w:themeColor="accent6"/>
          <w:sz w:val="28"/>
          <w:szCs w:val="28"/>
        </w:rPr>
      </w:pPr>
      <w:r>
        <w:t>For programs exceeding one month, trainees are requi</w:t>
      </w:r>
      <w:bookmarkStart w:id="0" w:name="_GoBack"/>
      <w:bookmarkEnd w:id="0"/>
      <w:r>
        <w:t xml:space="preserve">red to: </w:t>
      </w:r>
    </w:p>
    <w:p w:rsidR="00050AEA" w:rsidRPr="00050AEA" w:rsidRDefault="00050AEA" w:rsidP="00050AEA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079"/>
        <w:rPr>
          <w:b/>
          <w:bCs/>
          <w:color w:val="F79646" w:themeColor="accent6"/>
          <w:sz w:val="28"/>
          <w:szCs w:val="28"/>
        </w:rPr>
      </w:pPr>
      <w:r>
        <w:t xml:space="preserve">Enable Multi-Factor Authentication (MFA) for login. </w:t>
      </w:r>
    </w:p>
    <w:p w:rsidR="00050AEA" w:rsidRPr="00050AEA" w:rsidRDefault="00050AEA" w:rsidP="00050AEA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079"/>
        <w:rPr>
          <w:b/>
          <w:bCs/>
          <w:color w:val="F79646" w:themeColor="accent6"/>
          <w:sz w:val="28"/>
          <w:szCs w:val="28"/>
        </w:rPr>
      </w:pPr>
      <w:r>
        <w:t xml:space="preserve">Activate webcams during final assessments for identity verification. </w:t>
      </w:r>
    </w:p>
    <w:p w:rsidR="00050AEA" w:rsidRPr="00050AEA" w:rsidRDefault="00050AEA" w:rsidP="00050AEA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079"/>
        <w:rPr>
          <w:b/>
          <w:bCs/>
          <w:color w:val="F79646" w:themeColor="accent6"/>
          <w:sz w:val="28"/>
          <w:szCs w:val="28"/>
        </w:rPr>
      </w:pPr>
      <w:r>
        <w:t xml:space="preserve"> Conduct a live oral defense of projects to ensure authorship and integrity.</w:t>
      </w:r>
    </w:p>
    <w:p w:rsidR="00DE35EF" w:rsidRDefault="00050AEA">
      <w:pPr>
        <w:pStyle w:val="BodyText"/>
        <w:spacing w:before="235"/>
        <w:ind w:left="360" w:firstLine="0"/>
      </w:pPr>
      <w:r>
        <w:rPr>
          <w:color w:val="2D75B6"/>
        </w:rPr>
        <w:t>P</w:t>
      </w:r>
      <w:r>
        <w:rPr>
          <w:color w:val="2D75B6"/>
        </w:rPr>
        <w:t>olicy</w:t>
      </w:r>
      <w:r>
        <w:rPr>
          <w:color w:val="2D75B6"/>
          <w:spacing w:val="-1"/>
        </w:rPr>
        <w:t xml:space="preserve"> </w:t>
      </w:r>
      <w:r>
        <w:rPr>
          <w:color w:val="2D75B6"/>
          <w:spacing w:val="-2"/>
        </w:rPr>
        <w:t>Review</w:t>
      </w:r>
    </w:p>
    <w:p w:rsidR="00DE35EF" w:rsidRDefault="00050AEA">
      <w:pPr>
        <w:pStyle w:val="BodyText"/>
        <w:spacing w:before="239"/>
        <w:ind w:left="360" w:firstLine="0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 annually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2"/>
        </w:rPr>
        <w:t>stakeholders.</w:t>
      </w:r>
    </w:p>
    <w:p w:rsidR="00DE35EF" w:rsidRDefault="00050AEA">
      <w:pPr>
        <w:pStyle w:val="BodyText"/>
        <w:spacing w:before="240"/>
        <w:ind w:left="360" w:firstLine="0"/>
      </w:pPr>
      <w:r>
        <w:rPr>
          <w:color w:val="2D75B6"/>
          <w:spacing w:val="-2"/>
        </w:rPr>
        <w:t>Compliance</w:t>
      </w:r>
    </w:p>
    <w:p w:rsidR="00DE35EF" w:rsidRDefault="00050AEA">
      <w:pPr>
        <w:pStyle w:val="BodyText"/>
        <w:spacing w:before="241"/>
        <w:ind w:left="360" w:firstLine="0"/>
      </w:pP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SESP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policy.</w:t>
      </w:r>
      <w:r>
        <w:rPr>
          <w:spacing w:val="-3"/>
        </w:rPr>
        <w:t xml:space="preserve"> </w:t>
      </w:r>
      <w:r>
        <w:t>Non-compliance may result in disciplinary action in accordance with institutional procedures.</w:t>
      </w:r>
    </w:p>
    <w:p w:rsidR="00DE35EF" w:rsidRDefault="00050AEA">
      <w:pPr>
        <w:pStyle w:val="BodyText"/>
        <w:spacing w:before="239"/>
        <w:ind w:left="360" w:firstLine="0"/>
      </w:pPr>
      <w:r>
        <w:rPr>
          <w:color w:val="2D75B6"/>
          <w:spacing w:val="-2"/>
        </w:rPr>
        <w:t>Accountabilities</w:t>
      </w:r>
    </w:p>
    <w:p w:rsidR="00DE35EF" w:rsidRDefault="00DE35EF">
      <w:pPr>
        <w:pStyle w:val="BodyText"/>
        <w:ind w:left="0" w:firstLine="0"/>
      </w:pPr>
    </w:p>
    <w:p w:rsidR="00DE35EF" w:rsidRDefault="00050AEA">
      <w:pPr>
        <w:spacing w:line="480" w:lineRule="auto"/>
        <w:ind w:left="360" w:right="4182"/>
        <w:rPr>
          <w:sz w:val="24"/>
        </w:rPr>
      </w:pPr>
      <w:r>
        <w:rPr>
          <w:b/>
          <w:sz w:val="24"/>
        </w:rPr>
        <w:lastRenderedPageBreak/>
        <w:t xml:space="preserve">Consultation: </w:t>
      </w:r>
      <w:r>
        <w:rPr>
          <w:sz w:val="24"/>
        </w:rPr>
        <w:t xml:space="preserve">Relevant Departmental Head </w:t>
      </w:r>
      <w:r>
        <w:rPr>
          <w:b/>
          <w:sz w:val="24"/>
        </w:rPr>
        <w:t>Approval: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Managin</w:t>
      </w:r>
      <w:r>
        <w:rPr>
          <w:sz w:val="24"/>
        </w:rPr>
        <w:t>g</w:t>
      </w:r>
      <w:r>
        <w:rPr>
          <w:spacing w:val="-14"/>
          <w:sz w:val="24"/>
        </w:rPr>
        <w:t xml:space="preserve"> </w:t>
      </w:r>
      <w:r>
        <w:rPr>
          <w:sz w:val="24"/>
        </w:rPr>
        <w:t>Director/Academic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Leader </w:t>
      </w:r>
      <w:r>
        <w:rPr>
          <w:b/>
          <w:sz w:val="24"/>
        </w:rPr>
        <w:t xml:space="preserve">Implementation: </w:t>
      </w:r>
      <w:r>
        <w:rPr>
          <w:sz w:val="24"/>
        </w:rPr>
        <w:t>HOD, LMS Manager</w:t>
      </w:r>
    </w:p>
    <w:p w:rsidR="00DE35EF" w:rsidRDefault="00DE35EF">
      <w:pPr>
        <w:spacing w:line="480" w:lineRule="auto"/>
        <w:rPr>
          <w:sz w:val="24"/>
        </w:rPr>
        <w:sectPr w:rsidR="00DE35EF">
          <w:pgSz w:w="12240" w:h="15840"/>
          <w:pgMar w:top="1400" w:right="1440" w:bottom="280" w:left="1080" w:header="720" w:footer="720" w:gutter="0"/>
          <w:cols w:space="720"/>
        </w:sectPr>
      </w:pPr>
    </w:p>
    <w:p w:rsidR="00DE35EF" w:rsidRDefault="00050AEA">
      <w:pPr>
        <w:spacing w:before="32"/>
        <w:ind w:left="360"/>
        <w:rPr>
          <w:sz w:val="24"/>
        </w:rPr>
      </w:pPr>
      <w:r>
        <w:rPr>
          <w:b/>
          <w:sz w:val="24"/>
        </w:rPr>
        <w:lastRenderedPageBreak/>
        <w:t>Compliance:</w:t>
      </w:r>
      <w:r>
        <w:rPr>
          <w:b/>
          <w:spacing w:val="76"/>
          <w:w w:val="150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Leader</w:t>
      </w:r>
    </w:p>
    <w:p w:rsidR="00DE35EF" w:rsidRDefault="00DE35EF">
      <w:pPr>
        <w:pStyle w:val="BodyText"/>
        <w:ind w:left="0" w:firstLine="0"/>
      </w:pPr>
    </w:p>
    <w:p w:rsidR="00DE35EF" w:rsidRDefault="00DE35EF">
      <w:pPr>
        <w:pStyle w:val="BodyText"/>
        <w:ind w:left="0" w:firstLine="0"/>
      </w:pPr>
    </w:p>
    <w:p w:rsidR="00DE35EF" w:rsidRDefault="00050AEA">
      <w:pPr>
        <w:pStyle w:val="BodyText"/>
        <w:ind w:left="360" w:firstLine="0"/>
      </w:pPr>
      <w:r>
        <w:rPr>
          <w:color w:val="C45811"/>
        </w:rPr>
        <w:t>Review</w:t>
      </w:r>
      <w:r>
        <w:rPr>
          <w:color w:val="C45811"/>
          <w:spacing w:val="-1"/>
        </w:rPr>
        <w:t xml:space="preserve"> </w:t>
      </w:r>
      <w:r>
        <w:rPr>
          <w:color w:val="C45811"/>
        </w:rPr>
        <w:t>and</w:t>
      </w:r>
      <w:r>
        <w:rPr>
          <w:color w:val="C45811"/>
          <w:spacing w:val="1"/>
        </w:rPr>
        <w:t xml:space="preserve"> </w:t>
      </w:r>
      <w:r>
        <w:rPr>
          <w:color w:val="C45811"/>
          <w:spacing w:val="-2"/>
        </w:rPr>
        <w:t>Communication</w:t>
      </w:r>
    </w:p>
    <w:p w:rsidR="00DE35EF" w:rsidRDefault="00050AEA">
      <w:pPr>
        <w:pStyle w:val="BodyText"/>
        <w:ind w:left="360" w:firstLine="0"/>
      </w:pPr>
      <w:r>
        <w:t>This</w:t>
      </w:r>
      <w:r>
        <w:rPr>
          <w:spacing w:val="-6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annually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in relevant</w:t>
      </w:r>
      <w:r>
        <w:rPr>
          <w:spacing w:val="-3"/>
        </w:rPr>
        <w:t xml:space="preserve"> </w:t>
      </w:r>
      <w:r>
        <w:t>legislation,</w:t>
      </w:r>
      <w:r>
        <w:rPr>
          <w:spacing w:val="-4"/>
        </w:rPr>
        <w:t xml:space="preserve"> </w:t>
      </w:r>
      <w:r>
        <w:t>educational standards, or institutional strategy.</w:t>
      </w:r>
    </w:p>
    <w:p w:rsidR="00DE35EF" w:rsidRDefault="00050AEA">
      <w:pPr>
        <w:pStyle w:val="BodyText"/>
        <w:spacing w:line="242" w:lineRule="auto"/>
        <w:ind w:left="360" w:firstLine="0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communicated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trainees</w:t>
      </w:r>
      <w:r>
        <w:rPr>
          <w:spacing w:val="-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induction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SESP QMS repository.</w:t>
      </w:r>
    </w:p>
    <w:sectPr w:rsidR="00DE35EF">
      <w:pgSz w:w="12240" w:h="15840"/>
      <w:pgMar w:top="17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19B"/>
    <w:multiLevelType w:val="hybridMultilevel"/>
    <w:tmpl w:val="A31CD0E0"/>
    <w:lvl w:ilvl="0" w:tplc="CBA8AAAE">
      <w:numFmt w:val="bullet"/>
      <w:lvlText w:val="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F846838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8D382E4C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75AA59D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E726431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3E64D73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6ED42532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48CE695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ECBEE72C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855F15"/>
    <w:multiLevelType w:val="hybridMultilevel"/>
    <w:tmpl w:val="D04EE662"/>
    <w:lvl w:ilvl="0" w:tplc="BE98647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F8F6C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7D08176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E8D828AC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B6CE97A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CFD2622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1CC2B71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89F2998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A13CE8E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35EF"/>
    <w:rsid w:val="00050AEA"/>
    <w:rsid w:val="00D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2B99E"/>
  <w15:docId w15:val="{33B767FA-61E0-434E-8E22-F610D97E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40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79" w:right="-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1512</Words>
  <Characters>8620</Characters>
  <Application>Microsoft Office Word</Application>
  <DocSecurity>0</DocSecurity>
  <Lines>71</Lines>
  <Paragraphs>20</Paragraphs>
  <ScaleCrop>false</ScaleCrop>
  <Company>HP</Company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Bassim Amralla</cp:lastModifiedBy>
  <cp:revision>2</cp:revision>
  <dcterms:created xsi:type="dcterms:W3CDTF">2026-02-01T11:53:00Z</dcterms:created>
  <dcterms:modified xsi:type="dcterms:W3CDTF">2026-02-01T12:15:00Z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2026-02-01T00:00:00Z</vt:filetime>
  </property>
  <property fmtid="{D5CDD505-2E9C-101B-9397-08002B2CF9AE}" pid="5" name="Producer">
    <vt:lpwstr>Microsoft® Word 2016</vt:lpwstr>
  </property>
</Properties>
</file>